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68" w:rsidRPr="005C0C68" w:rsidRDefault="005C0C68" w:rsidP="005C0C6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C68">
        <w:rPr>
          <w:rFonts w:ascii="Times New Roman" w:hAnsi="Times New Roman" w:cs="Times New Roman"/>
          <w:b/>
          <w:sz w:val="24"/>
          <w:szCs w:val="24"/>
        </w:rPr>
        <w:t>PRODUCTION OF SINGLE CELL PROTEIN USING MIXED CULTURE OF TODDY WITH BANANA FRUIT JUICE – A COST EFFECTIVE METHOD</w:t>
      </w:r>
    </w:p>
    <w:p w:rsidR="005C0C68" w:rsidRPr="001F65CF" w:rsidRDefault="005C0C68" w:rsidP="005C0C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65CF">
        <w:rPr>
          <w:rFonts w:ascii="Times New Roman" w:hAnsi="Times New Roman" w:cs="Times New Roman"/>
          <w:sz w:val="24"/>
          <w:szCs w:val="24"/>
        </w:rPr>
        <w:t>Sarathadevi Rajendran</w:t>
      </w:r>
      <w:r w:rsidRPr="001F65CF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1F65CF">
        <w:rPr>
          <w:rFonts w:ascii="Times New Roman" w:hAnsi="Times New Roman" w:cs="Times New Roman"/>
          <w:sz w:val="24"/>
          <w:szCs w:val="24"/>
        </w:rPr>
        <w:t>, Ranganathan Kapilan</w:t>
      </w:r>
      <w:r w:rsidRPr="001F65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F65CF">
        <w:rPr>
          <w:rFonts w:ascii="Times New Roman" w:hAnsi="Times New Roman" w:cs="Times New Roman"/>
          <w:sz w:val="24"/>
          <w:szCs w:val="24"/>
        </w:rPr>
        <w:t>, Seevaratnam Vasantharuba</w:t>
      </w:r>
      <w:r w:rsidRPr="001F65C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5C0C68" w:rsidRPr="005C0C68" w:rsidRDefault="005C0C68" w:rsidP="005C0C6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0C6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C0C68">
        <w:rPr>
          <w:rFonts w:ascii="Times New Roman" w:hAnsi="Times New Roman" w:cs="Times New Roman"/>
          <w:sz w:val="20"/>
          <w:szCs w:val="20"/>
        </w:rPr>
        <w:t>Department of Agricultural chemistry, University of Jaffna, Jaffna, Sri Lanka</w:t>
      </w:r>
    </w:p>
    <w:p w:rsidR="005C0C68" w:rsidRDefault="005C0C68" w:rsidP="005C0C6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0C6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C0C68">
        <w:rPr>
          <w:rFonts w:ascii="Times New Roman" w:hAnsi="Times New Roman" w:cs="Times New Roman"/>
          <w:sz w:val="20"/>
          <w:szCs w:val="20"/>
        </w:rPr>
        <w:t>Department of Botany, University of Jaffna, Jaffna, Sri Lanka</w:t>
      </w:r>
    </w:p>
    <w:p w:rsidR="005C0C68" w:rsidRPr="005C0C68" w:rsidRDefault="005C0C68" w:rsidP="005C0C6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0C68" w:rsidRPr="005C0C68" w:rsidRDefault="005C0C68" w:rsidP="005C0C6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C68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5C0C68" w:rsidRDefault="005C0C68" w:rsidP="005C0C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Since the increase in low quality protein </w:t>
      </w:r>
      <w:r w:rsidRPr="00F51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food has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been an issue in the developing countries, there is a need to explore the good alternative protein sources. This study </w:t>
      </w:r>
      <w:r w:rsidR="001B27CB">
        <w:rPr>
          <w:rFonts w:ascii="Times New Roman" w:hAnsi="Times New Roman" w:cs="Times New Roman"/>
          <w:color w:val="000000" w:themeColor="text1"/>
          <w:sz w:val="24"/>
          <w:szCs w:val="24"/>
        </w:rPr>
        <w:t>attempted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compare the single cell protein (SCP) production with</w:t>
      </w:r>
      <w:r w:rsidRPr="00F51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baker’s yeast and mixed culture of toddy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banana fruit juice</w:t>
      </w:r>
      <w:r w:rsidRPr="00F51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Liquid State Fermentation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LSF) system.</w:t>
      </w:r>
      <w:r>
        <w:rPr>
          <w:rFonts w:ascii="Times New Roman" w:hAnsi="Times New Roman" w:cs="Times New Roman"/>
          <w:sz w:val="24"/>
          <w:szCs w:val="24"/>
        </w:rPr>
        <w:t xml:space="preserve"> Fermentation media composed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442D85">
        <w:rPr>
          <w:rFonts w:ascii="Times New Roman" w:hAnsi="Times New Roman" w:cs="Times New Roman"/>
          <w:color w:val="000000" w:themeColor="text1"/>
          <w:sz w:val="24"/>
          <w:szCs w:val="24"/>
        </w:rPr>
        <w:t>lucose 10g/L.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MgSO</w:t>
      </w:r>
      <w:r w:rsidRPr="00FD102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442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0.5g/L,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NaCl</w:t>
      </w:r>
      <w:r w:rsidRPr="00442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0.1g/L,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CaCl</w:t>
      </w:r>
      <w:r w:rsidRPr="00FD102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442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0.1g/L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KH</w:t>
      </w:r>
      <w:r w:rsidRPr="00FD102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FD102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1g/L as control medium </w:t>
      </w:r>
      <w:r w:rsidR="00A84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 ml/L (10%) of banana fruit juice was replaced instead of glucose for banana medium.</w:t>
      </w:r>
      <w:r w:rsidRPr="007B0970">
        <w:rPr>
          <w:rFonts w:ascii="Times New Roman" w:hAnsi="Times New Roman" w:cs="Times New Roman"/>
          <w:sz w:val="24"/>
          <w:szCs w:val="24"/>
        </w:rPr>
        <w:t xml:space="preserve"> When the culture growing conditions</w:t>
      </w:r>
      <w:r w:rsidR="00A84774">
        <w:rPr>
          <w:rFonts w:ascii="Times New Roman" w:hAnsi="Times New Roman" w:cs="Times New Roman"/>
          <w:sz w:val="24"/>
          <w:szCs w:val="24"/>
        </w:rPr>
        <w:t xml:space="preserve">( inoculum size – baker’s yeast : 0.5g and toddy :5ml) </w:t>
      </w:r>
      <w:r w:rsidRPr="007B0970">
        <w:rPr>
          <w:rFonts w:ascii="Times New Roman" w:hAnsi="Times New Roman" w:cs="Times New Roman"/>
          <w:sz w:val="24"/>
          <w:szCs w:val="24"/>
        </w:rPr>
        <w:t xml:space="preserve"> of the fermentation processes were optimized separately, higher SCP production</w:t>
      </w:r>
      <w:r>
        <w:rPr>
          <w:rFonts w:ascii="Times New Roman" w:hAnsi="Times New Roman" w:cs="Times New Roman"/>
          <w:sz w:val="24"/>
          <w:szCs w:val="24"/>
        </w:rPr>
        <w:t xml:space="preserve"> was achieved</w:t>
      </w:r>
      <w:r w:rsidRPr="007B0970">
        <w:rPr>
          <w:rFonts w:ascii="Times New Roman" w:hAnsi="Times New Roman" w:cs="Times New Roman"/>
          <w:sz w:val="24"/>
          <w:szCs w:val="24"/>
        </w:rPr>
        <w:t xml:space="preserve"> when </w:t>
      </w:r>
      <w:r>
        <w:rPr>
          <w:rFonts w:ascii="Times New Roman" w:hAnsi="Times New Roman" w:cs="Times New Roman"/>
          <w:sz w:val="24"/>
          <w:szCs w:val="24"/>
        </w:rPr>
        <w:t>time and temperature maintained as</w:t>
      </w:r>
      <w:r w:rsidRPr="007B0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days and </w:t>
      </w:r>
      <w:r w:rsidRPr="007B097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B09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970">
        <w:rPr>
          <w:rFonts w:ascii="Times New Roman" w:hAnsi="Times New Roman" w:cs="Times New Roman"/>
          <w:sz w:val="24"/>
          <w:szCs w:val="24"/>
        </w:rPr>
        <w:t xml:space="preserve">respectively with </w:t>
      </w:r>
      <w:r w:rsidR="00A84774">
        <w:rPr>
          <w:rFonts w:ascii="Times New Roman" w:hAnsi="Times New Roman" w:cs="Times New Roman"/>
          <w:sz w:val="24"/>
          <w:szCs w:val="24"/>
        </w:rPr>
        <w:t>40.29</w:t>
      </w:r>
      <w:r w:rsidRPr="007B0970">
        <w:rPr>
          <w:rFonts w:ascii="Times New Roman" w:hAnsi="Times New Roman" w:cs="Times New Roman"/>
          <w:sz w:val="24"/>
          <w:szCs w:val="24"/>
        </w:rPr>
        <w:t xml:space="preserve"> % baker’s yeast and </w:t>
      </w:r>
      <w:r>
        <w:rPr>
          <w:rFonts w:ascii="Times New Roman" w:hAnsi="Times New Roman" w:cs="Times New Roman"/>
          <w:sz w:val="24"/>
          <w:szCs w:val="24"/>
        </w:rPr>
        <w:t>40.95</w:t>
      </w:r>
      <w:r w:rsidRPr="007B0970">
        <w:rPr>
          <w:rFonts w:ascii="Times New Roman" w:hAnsi="Times New Roman" w:cs="Times New Roman"/>
          <w:sz w:val="24"/>
          <w:szCs w:val="24"/>
        </w:rPr>
        <w:t>% palmyrah toddy mix</w:t>
      </w:r>
      <w:r w:rsidR="00A84774">
        <w:rPr>
          <w:rFonts w:ascii="Times New Roman" w:hAnsi="Times New Roman" w:cs="Times New Roman"/>
          <w:sz w:val="24"/>
          <w:szCs w:val="24"/>
        </w:rPr>
        <w:t xml:space="preserve"> for banana medium</w:t>
      </w:r>
      <w:r w:rsidRPr="007B09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When the carbon</w:t>
      </w:r>
      <w:r w:rsidR="00A84774">
        <w:rPr>
          <w:rFonts w:ascii="Times New Roman" w:hAnsi="Times New Roman" w:cs="Times New Roman"/>
          <w:sz w:val="24"/>
          <w:szCs w:val="24"/>
        </w:rPr>
        <w:t xml:space="preserve"> source was replaced with 5% </w:t>
      </w:r>
      <w:r>
        <w:rPr>
          <w:rFonts w:ascii="Times New Roman" w:hAnsi="Times New Roman" w:cs="Times New Roman"/>
          <w:sz w:val="24"/>
          <w:szCs w:val="24"/>
        </w:rPr>
        <w:t xml:space="preserve">fruit juice, the SCP production was </w:t>
      </w:r>
      <w:r w:rsidRPr="00BE4BE0">
        <w:rPr>
          <w:rFonts w:ascii="Times New Roman" w:hAnsi="Times New Roman" w:cs="Times New Roman"/>
          <w:color w:val="000000" w:themeColor="text1"/>
          <w:sz w:val="24"/>
          <w:szCs w:val="24"/>
        </w:rPr>
        <w:t>significantly</w:t>
      </w:r>
      <w:r>
        <w:rPr>
          <w:rFonts w:ascii="Times New Roman" w:hAnsi="Times New Roman" w:cs="Times New Roman"/>
          <w:sz w:val="24"/>
          <w:szCs w:val="24"/>
        </w:rPr>
        <w:t xml:space="preserve"> increased to 40.87% and 4</w:t>
      </w:r>
      <w:r w:rsidR="00A84774">
        <w:rPr>
          <w:rFonts w:ascii="Times New Roman" w:hAnsi="Times New Roman" w:cs="Times New Roman"/>
          <w:sz w:val="24"/>
          <w:szCs w:val="24"/>
        </w:rPr>
        <w:t>1.18</w:t>
      </w:r>
      <w:r>
        <w:rPr>
          <w:rFonts w:ascii="Times New Roman" w:hAnsi="Times New Roman" w:cs="Times New Roman"/>
          <w:sz w:val="24"/>
          <w:szCs w:val="24"/>
        </w:rPr>
        <w:t>% with baker’s yeast and toddy mix respectively. This comparative fermentation study with baker’s yeast and palmyrah toddy mix revealed that palmyrah toddy mix produces signi</w:t>
      </w:r>
      <w:r w:rsidR="00A84774">
        <w:rPr>
          <w:rFonts w:ascii="Times New Roman" w:hAnsi="Times New Roman" w:cs="Times New Roman"/>
          <w:sz w:val="24"/>
          <w:szCs w:val="24"/>
        </w:rPr>
        <w:t xml:space="preserve">ficantly higher protein content </w:t>
      </w:r>
      <w:r>
        <w:rPr>
          <w:rFonts w:ascii="Times New Roman" w:hAnsi="Times New Roman" w:cs="Times New Roman"/>
          <w:sz w:val="24"/>
          <w:szCs w:val="24"/>
        </w:rPr>
        <w:t xml:space="preserve">than that of baker’s yeast. </w:t>
      </w:r>
      <w:r w:rsidR="00A84774">
        <w:rPr>
          <w:rFonts w:ascii="Times New Roman" w:hAnsi="Times New Roman" w:cs="Times New Roman"/>
          <w:sz w:val="24"/>
          <w:szCs w:val="24"/>
        </w:rPr>
        <w:t xml:space="preserve">Findings suggest that </w:t>
      </w:r>
      <w:r>
        <w:rPr>
          <w:rFonts w:ascii="Times New Roman" w:hAnsi="Times New Roman" w:cs="Times New Roman"/>
          <w:sz w:val="24"/>
          <w:szCs w:val="24"/>
        </w:rPr>
        <w:t xml:space="preserve">cheap and naturally available palmyrah toddy mix yielded higher SCP than the expensive and processed baker’s yeast in the banana extract added fermentation medium. </w:t>
      </w:r>
    </w:p>
    <w:p w:rsidR="001F65CF" w:rsidRDefault="005C0C68" w:rsidP="005C0C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770">
        <w:rPr>
          <w:rFonts w:ascii="Times New Roman" w:hAnsi="Times New Roman" w:cs="Times New Roman"/>
          <w:b/>
          <w:sz w:val="24"/>
          <w:szCs w:val="24"/>
        </w:rPr>
        <w:t>Key words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Baker’s yeast, banana</w:t>
      </w:r>
      <w:r w:rsidRPr="00F51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fruit extract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Palmyrah toddy mix, </w:t>
      </w:r>
      <w:r w:rsidRPr="00F517EA">
        <w:rPr>
          <w:rFonts w:ascii="Times New Roman" w:hAnsi="Times New Roman" w:cs="Times New Roman"/>
          <w:color w:val="000000" w:themeColor="text1"/>
          <w:sz w:val="24"/>
          <w:szCs w:val="24"/>
        </w:rPr>
        <w:t>Single Cell Protein</w:t>
      </w:r>
    </w:p>
    <w:p w:rsidR="001F65CF" w:rsidRDefault="001F65CF" w:rsidP="001F65CF">
      <w:pPr>
        <w:rPr>
          <w:rFonts w:ascii="Times New Roman" w:hAnsi="Times New Roman" w:cs="Times New Roman"/>
          <w:sz w:val="24"/>
          <w:szCs w:val="24"/>
        </w:rPr>
      </w:pPr>
    </w:p>
    <w:p w:rsidR="00C2670C" w:rsidRPr="00D71E88" w:rsidRDefault="00C2670C" w:rsidP="00C267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5405">
        <w:rPr>
          <w:rFonts w:ascii="Times New Roman" w:hAnsi="Times New Roman" w:cs="Times New Roman"/>
          <w:sz w:val="24"/>
          <w:szCs w:val="24"/>
        </w:rPr>
        <w:t>Sarathadevi,</w:t>
      </w:r>
      <w:r>
        <w:rPr>
          <w:rFonts w:ascii="Times New Roman" w:hAnsi="Times New Roman" w:cs="Times New Roman"/>
          <w:sz w:val="24"/>
          <w:szCs w:val="24"/>
        </w:rPr>
        <w:t xml:space="preserve"> R., </w:t>
      </w:r>
      <w:r w:rsidRPr="00165405">
        <w:rPr>
          <w:rFonts w:ascii="Times New Roman" w:hAnsi="Times New Roman" w:cs="Times New Roman"/>
          <w:sz w:val="24"/>
          <w:szCs w:val="24"/>
        </w:rPr>
        <w:t>Kapilan</w:t>
      </w:r>
      <w:r>
        <w:rPr>
          <w:rFonts w:ascii="Times New Roman" w:hAnsi="Times New Roman" w:cs="Times New Roman"/>
          <w:sz w:val="24"/>
          <w:szCs w:val="24"/>
        </w:rPr>
        <w:t xml:space="preserve">, R. and </w:t>
      </w:r>
      <w:r w:rsidRPr="002D30E2">
        <w:rPr>
          <w:rFonts w:ascii="Times New Roman" w:hAnsi="Times New Roman" w:cs="Times New Roman"/>
          <w:sz w:val="24"/>
          <w:szCs w:val="24"/>
        </w:rPr>
        <w:t>Vasantharuba, S. (2017).</w:t>
      </w:r>
      <w:r w:rsidRPr="00D71E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F65CF">
        <w:rPr>
          <w:rFonts w:ascii="Times New Roman" w:hAnsi="Times New Roman" w:cs="Times New Roman"/>
          <w:sz w:val="24"/>
          <w:szCs w:val="24"/>
        </w:rPr>
        <w:t>roduction of single cell protein using mixed culture of toddy with banana fruit juice – a cost effective method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3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8477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International Forestry and environment symposium 2017. Vol.22. pp.34</w:t>
      </w:r>
      <w:r w:rsidRPr="002D30E2">
        <w:rPr>
          <w:rFonts w:ascii="Times New Roman" w:hAnsi="Times New Roman" w:cs="Times New Roman"/>
          <w:sz w:val="24"/>
          <w:szCs w:val="24"/>
        </w:rPr>
        <w:t>.</w:t>
      </w:r>
    </w:p>
    <w:p w:rsidR="005C0C68" w:rsidRPr="001F65CF" w:rsidRDefault="005C0C68" w:rsidP="001F65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0C68" w:rsidRPr="001F6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68"/>
    <w:rsid w:val="001B27CB"/>
    <w:rsid w:val="001F65CF"/>
    <w:rsid w:val="00462666"/>
    <w:rsid w:val="005C0C68"/>
    <w:rsid w:val="006F2ABC"/>
    <w:rsid w:val="00A84774"/>
    <w:rsid w:val="00C2670C"/>
    <w:rsid w:val="00C32D43"/>
    <w:rsid w:val="00C7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68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68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 user</dc:creator>
  <cp:lastModifiedBy>Agri user</cp:lastModifiedBy>
  <cp:revision>43</cp:revision>
  <cp:lastPrinted>2017-12-19T08:01:00Z</cp:lastPrinted>
  <dcterms:created xsi:type="dcterms:W3CDTF">2017-12-19T07:19:00Z</dcterms:created>
  <dcterms:modified xsi:type="dcterms:W3CDTF">2017-12-19T08:01:00Z</dcterms:modified>
</cp:coreProperties>
</file>